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DD4CE6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</w:t>
      </w:r>
      <w:r w:rsidRPr="00DD4CE6">
        <w:rPr>
          <w:rFonts w:ascii="Times New Roman" w:hAnsi="Times New Roman" w:cs="Times New Roman"/>
          <w:b/>
          <w:sz w:val="24"/>
          <w:szCs w:val="24"/>
        </w:rPr>
        <w:t>udowę dwóch budynków mieszkalnych w Tarnowie P</w:t>
      </w:r>
      <w:r>
        <w:rPr>
          <w:rFonts w:ascii="Times New Roman" w:hAnsi="Times New Roman" w:cs="Times New Roman"/>
          <w:b/>
          <w:sz w:val="24"/>
          <w:szCs w:val="24"/>
        </w:rPr>
        <w:t xml:space="preserve">odgórnym – </w:t>
      </w:r>
      <w:r w:rsidR="00F36CA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etap”</w:t>
      </w:r>
    </w:p>
    <w:p w:rsidR="00DD4CE6" w:rsidRPr="00DD4CE6" w:rsidRDefault="00DD4CE6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DD4CE6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4C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DD4CE6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DD4C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</w:t>
      </w:r>
      <w:r w:rsidR="00195438">
        <w:rPr>
          <w:rFonts w:ascii="Times New Roman" w:hAnsi="Times New Roman" w:cs="Times New Roman"/>
          <w:sz w:val="24"/>
          <w:szCs w:val="24"/>
        </w:rPr>
        <w:t xml:space="preserve">II </w:t>
      </w:r>
      <w:r w:rsidR="00714691" w:rsidRPr="00732356">
        <w:rPr>
          <w:rFonts w:ascii="Times New Roman" w:hAnsi="Times New Roman" w:cs="Times New Roman"/>
          <w:sz w:val="24"/>
          <w:szCs w:val="24"/>
        </w:rPr>
        <w:t xml:space="preserve"> pkt</w:t>
      </w:r>
      <w:r w:rsidR="00195438">
        <w:rPr>
          <w:rFonts w:ascii="Times New Roman" w:hAnsi="Times New Roman" w:cs="Times New Roman"/>
          <w:sz w:val="24"/>
          <w:szCs w:val="24"/>
        </w:rPr>
        <w:t>.</w:t>
      </w:r>
      <w:r w:rsidR="00714691" w:rsidRPr="00732356">
        <w:rPr>
          <w:rFonts w:ascii="Times New Roman" w:hAnsi="Times New Roman" w:cs="Times New Roman"/>
          <w:sz w:val="24"/>
          <w:szCs w:val="24"/>
        </w:rPr>
        <w:t xml:space="preserve"> </w:t>
      </w:r>
      <w:r w:rsidR="0019543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19543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95438">
        <w:rPr>
          <w:rFonts w:ascii="Times New Roman" w:hAnsi="Times New Roman" w:cs="Times New Roman"/>
          <w:sz w:val="24"/>
          <w:szCs w:val="24"/>
        </w:rPr>
        <w:t>. 2)</w:t>
      </w:r>
      <w:r w:rsidR="00714691" w:rsidRPr="00732356">
        <w:rPr>
          <w:rFonts w:ascii="Times New Roman" w:hAnsi="Times New Roman" w:cs="Times New Roman"/>
          <w:sz w:val="24"/>
          <w:szCs w:val="24"/>
        </w:rPr>
        <w:t xml:space="preserve">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</w:t>
      </w:r>
      <w:r w:rsidR="00B23F7E">
        <w:rPr>
          <w:rFonts w:ascii="Times New Roman" w:hAnsi="Times New Roman" w:cs="Times New Roman"/>
          <w:sz w:val="24"/>
          <w:szCs w:val="24"/>
        </w:rPr>
        <w:t xml:space="preserve">II pkt. 1 </w:t>
      </w:r>
      <w:proofErr w:type="spellStart"/>
      <w:r w:rsidR="00B23F7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23F7E">
        <w:rPr>
          <w:rFonts w:ascii="Times New Roman" w:hAnsi="Times New Roman" w:cs="Times New Roman"/>
          <w:sz w:val="24"/>
          <w:szCs w:val="24"/>
        </w:rPr>
        <w:t>. 2)</w:t>
      </w:r>
      <w:r w:rsidR="0022495C" w:rsidRPr="00E91780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DD4CE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DD4CE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DD4CE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II. ppkt 1 nie zachodzą podstawy wykluczenia z postępowania w sytuacjach określonych w </w:t>
      </w:r>
      <w:r w:rsidR="00B23F7E" w:rsidRPr="00B23F7E">
        <w:rPr>
          <w:rFonts w:ascii="Times New Roman" w:hAnsi="Times New Roman" w:cs="Times New Roman"/>
          <w:sz w:val="24"/>
          <w:szCs w:val="24"/>
        </w:rPr>
        <w:t xml:space="preserve">Rozdziale VII </w:t>
      </w:r>
      <w:proofErr w:type="spellStart"/>
      <w:r w:rsidR="00B23F7E" w:rsidRPr="00B23F7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23F7E" w:rsidRPr="00B23F7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23F7E" w:rsidRPr="00B23F7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23F7E" w:rsidRPr="00B23F7E">
        <w:rPr>
          <w:rFonts w:ascii="Times New Roman" w:hAnsi="Times New Roman" w:cs="Times New Roman"/>
          <w:sz w:val="24"/>
          <w:szCs w:val="24"/>
        </w:rPr>
        <w:t xml:space="preserve">. 1) oraz w Rozdziale </w:t>
      </w:r>
      <w:proofErr w:type="spellStart"/>
      <w:r w:rsidR="00B23F7E" w:rsidRPr="00B23F7E">
        <w:rPr>
          <w:rFonts w:ascii="Times New Roman" w:hAnsi="Times New Roman" w:cs="Times New Roman"/>
          <w:sz w:val="24"/>
          <w:szCs w:val="24"/>
        </w:rPr>
        <w:t>VIIa</w:t>
      </w:r>
      <w:proofErr w:type="spellEnd"/>
      <w:r w:rsidR="00B23F7E" w:rsidRPr="00630A60">
        <w:rPr>
          <w:rFonts w:ascii="Times New Roman" w:hAnsi="Times New Roman" w:cs="Times New Roman"/>
          <w:sz w:val="24"/>
          <w:szCs w:val="24"/>
        </w:rPr>
        <w:t xml:space="preserve"> </w:t>
      </w:r>
      <w:r w:rsidRPr="00630A60">
        <w:rPr>
          <w:rFonts w:ascii="Times New Roman" w:hAnsi="Times New Roman" w:cs="Times New Roman"/>
          <w:sz w:val="24"/>
          <w:szCs w:val="24"/>
        </w:rPr>
        <w:t>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E6" w:rsidRDefault="00DD4CE6" w:rsidP="0038231F">
      <w:pPr>
        <w:spacing w:after="0" w:line="240" w:lineRule="auto"/>
      </w:pPr>
      <w:r>
        <w:separator/>
      </w:r>
    </w:p>
  </w:endnote>
  <w:endnote w:type="continuationSeparator" w:id="0">
    <w:p w:rsidR="00DD4CE6" w:rsidRDefault="00DD4C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D4CE6" w:rsidRPr="0027560C" w:rsidRDefault="00CB78D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D4CE6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6CA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D4CE6" w:rsidRDefault="00DD4C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E6" w:rsidRDefault="00DD4CE6" w:rsidP="0038231F">
      <w:pPr>
        <w:spacing w:after="0" w:line="240" w:lineRule="auto"/>
      </w:pPr>
      <w:r>
        <w:separator/>
      </w:r>
    </w:p>
  </w:footnote>
  <w:footnote w:type="continuationSeparator" w:id="0">
    <w:p w:rsidR="00DD4CE6" w:rsidRDefault="00DD4CE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96CE6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438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1D8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22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520F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3F7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B78D2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D4CE6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26E3"/>
    <w:rsid w:val="00EB3286"/>
    <w:rsid w:val="00EE2FF2"/>
    <w:rsid w:val="00EE4535"/>
    <w:rsid w:val="00EE59E7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36CA0"/>
    <w:rsid w:val="00F54680"/>
    <w:rsid w:val="00FB7965"/>
    <w:rsid w:val="00FC0667"/>
    <w:rsid w:val="00FC273A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9AC0A-81EE-494F-BECE-1FA3ED0A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Marlena Dzik</cp:lastModifiedBy>
  <cp:revision>5</cp:revision>
  <cp:lastPrinted>2016-07-26T08:32:00Z</cp:lastPrinted>
  <dcterms:created xsi:type="dcterms:W3CDTF">2017-04-24T05:26:00Z</dcterms:created>
  <dcterms:modified xsi:type="dcterms:W3CDTF">2017-09-14T07:53:00Z</dcterms:modified>
</cp:coreProperties>
</file>